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3FEA8753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1FC24969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14, 2017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27B12848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52631A63" w14:textId="666C31CD" w:rsidR="003D762C" w:rsidRDefault="003D762C" w:rsidP="003D762C">
      <w:pPr>
        <w:tabs>
          <w:tab w:val="left" w:pos="630"/>
        </w:tabs>
        <w:spacing w:line="240" w:lineRule="auto"/>
        <w:ind w:left="630" w:hanging="6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>Approval of minutes from prior meeting held on October 26, 2017 and November 9, 2017.</w:t>
      </w:r>
    </w:p>
    <w:p w14:paraId="03F552ED" w14:textId="4E5EB336" w:rsidR="00B4174F" w:rsidRDefault="003D762C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19EBC942" w:rsidR="00B4174F" w:rsidRDefault="00B4174F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2017 Pension - $418.04</w:t>
      </w:r>
    </w:p>
    <w:p w14:paraId="0594A154" w14:textId="55A4DC96" w:rsidR="00B4174F" w:rsidRDefault="00B4174F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2017 Payroll Taxes - $1,645.04</w:t>
      </w:r>
    </w:p>
    <w:p w14:paraId="30AF3BFD" w14:textId="43FB4841" w:rsidR="00B4174F" w:rsidRDefault="00B4174F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 Kemble, Recording Secretary (Regular Meeting 11/9/17) - $170.00</w:t>
      </w:r>
    </w:p>
    <w:p w14:paraId="1A0FAE5F" w14:textId="347893BB" w:rsidR="00B4174F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Kronowski (December accounting services) - $500.00</w:t>
      </w:r>
    </w:p>
    <w:p w14:paraId="10C8347E" w14:textId="36A30986" w:rsidR="00B25E76" w:rsidRDefault="003D762C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</w:t>
      </w:r>
      <w:r w:rsidR="00B25E76">
        <w:rPr>
          <w:rFonts w:ascii="Arial" w:hAnsi="Arial" w:cs="Arial"/>
          <w:sz w:val="24"/>
          <w:szCs w:val="24"/>
        </w:rPr>
        <w:t>Misc Svcs/Mtgs 11/17/17) - $176.00</w:t>
      </w:r>
    </w:p>
    <w:p w14:paraId="6EA4EDDC" w14:textId="5DD5ACAA" w:rsidR="00B25E76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D’Addio (NJSLOM Conference-hotel expense) - $75.43</w:t>
      </w:r>
    </w:p>
    <w:p w14:paraId="694DEF11" w14:textId="7B1F7A6C" w:rsidR="00B25E76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Premier Printing Solutions (business cards Rosetta Fisher) - $38.00</w:t>
      </w:r>
    </w:p>
    <w:p w14:paraId="01A86BDD" w14:textId="39E0186A" w:rsidR="00B25E76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(COAH Intervention 11/28/17) - $1,493.00</w:t>
      </w:r>
    </w:p>
    <w:p w14:paraId="65157DC9" w14:textId="70F0A289" w:rsidR="003D0559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(COAH Intervention 12/7/17) - $1,053.00</w:t>
      </w:r>
    </w:p>
    <w:p w14:paraId="5A985156" w14:textId="7F8AE1EB" w:rsidR="003D0559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(Meetings &amp; Non-Escrow 11/28/17) - $1,482.00</w:t>
      </w:r>
    </w:p>
    <w:p w14:paraId="0E0A007E" w14:textId="3C341971" w:rsidR="003D0559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(Meetings &amp; Non-Escrow 12/7/17) - $2,320.50</w:t>
      </w:r>
    </w:p>
    <w:p w14:paraId="35C0D367" w14:textId="41ED3F31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EB20A5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10AA8805" w:rsidR="003D0559" w:rsidRDefault="003D762C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7FC5091A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10/31/17) - $3,939.25</w:t>
      </w:r>
    </w:p>
    <w:p w14:paraId="44FB154B" w14:textId="0833ACDD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11/16/17) - $33,849.67</w:t>
      </w:r>
    </w:p>
    <w:p w14:paraId="417B3F26" w14:textId="7C167D58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11/28/17) - $18,553.51</w:t>
      </w:r>
    </w:p>
    <w:p w14:paraId="05D38B50" w14:textId="34857A40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 (</w:t>
      </w:r>
      <w:r w:rsidR="00EB20A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) through (</w:t>
      </w:r>
      <w:r w:rsidR="00EB20A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6EC6626D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4BBAE0AA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F48CB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AA18B30" w14:textId="622B9FFC" w:rsidR="00A4322B" w:rsidRDefault="003D762C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5658A194" w14:textId="4423E820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Waterfront Redevelopment 11/17/17) - $543.00</w:t>
      </w:r>
    </w:p>
    <w:p w14:paraId="308CEBAB" w14:textId="6C2C6934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PILOT Negotiations 11/17/17) - $336.00</w:t>
      </w:r>
    </w:p>
    <w:p w14:paraId="7ECCD7AA" w14:textId="45B33534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Remediation 11/28/17) - $731.00</w:t>
      </w:r>
    </w:p>
    <w:p w14:paraId="070CDEEA" w14:textId="2A13CF0A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Remediation 12/7/17) - $1,521.00</w:t>
      </w:r>
    </w:p>
    <w:p w14:paraId="54FA79D0" w14:textId="40AFEE66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(National Lead Site 12/7/17) - $195.00</w:t>
      </w:r>
    </w:p>
    <w:p w14:paraId="385997FF" w14:textId="24F6C6F7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(Hercules Redevelopment 10/31/17) - $1,532.00</w:t>
      </w:r>
    </w:p>
    <w:p w14:paraId="2A3BAA9A" w14:textId="3C0FAED0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(Hercules Redevelopment 11/17/17) - $543.00</w:t>
      </w:r>
    </w:p>
    <w:p w14:paraId="40B23735" w14:textId="7B475362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(Hercules Redevelopment 11/28/17) - $1,324.75</w:t>
      </w:r>
    </w:p>
    <w:p w14:paraId="7A56D993" w14:textId="592D25EC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(River Road Redevelopment Area-Phase 2 11/17/17) - $271.50</w:t>
      </w:r>
    </w:p>
    <w:p w14:paraId="3414B1F1" w14:textId="6EF46117" w:rsidR="00A4322B" w:rsidRDefault="00A4322B" w:rsidP="00A4322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(Leaf Industries 12/7/17) - $468.00</w:t>
      </w:r>
    </w:p>
    <w:p w14:paraId="30313F18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/>
        <w:rPr>
          <w:rFonts w:ascii="Arial" w:hAnsi="Arial" w:cs="Arial"/>
          <w:sz w:val="24"/>
          <w:szCs w:val="24"/>
        </w:rPr>
      </w:pPr>
    </w:p>
    <w:p w14:paraId="4030732E" w14:textId="0DA3BDFD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>
        <w:rPr>
          <w:rFonts w:ascii="Arial" w:hAnsi="Arial" w:cs="Arial"/>
          <w:b/>
          <w:sz w:val="24"/>
          <w:szCs w:val="24"/>
        </w:rPr>
        <w:t>o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682DA3">
        <w:rPr>
          <w:rFonts w:ascii="Arial" w:hAnsi="Arial" w:cs="Arial"/>
          <w:b/>
          <w:sz w:val="24"/>
          <w:szCs w:val="24"/>
        </w:rPr>
        <w:t>x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741C589F" w14:textId="65461A26" w:rsidR="00C90102" w:rsidRDefault="00C90102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F052E27" w14:textId="6F09F3B7" w:rsidR="00C90102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77777777" w:rsid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03C81F6C" w14:textId="77777777" w:rsid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</w:t>
      </w:r>
    </w:p>
    <w:p w14:paraId="75805C9A" w14:textId="41029F91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PRC River Road</w:t>
      </w:r>
      <w:r w:rsidR="00C90102" w:rsidRPr="003D762C">
        <w:rPr>
          <w:rFonts w:ascii="Arial" w:hAnsi="Arial" w:cs="Arial"/>
          <w:sz w:val="24"/>
          <w:szCs w:val="24"/>
        </w:rPr>
        <w:t xml:space="preserve"> </w:t>
      </w:r>
    </w:p>
    <w:p w14:paraId="6A262913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75DC4D" w14:textId="4D5FCEF5" w:rsidR="00C90102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46EE1075" w14:textId="34FF9FDC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PRC River Road</w:t>
      </w:r>
    </w:p>
    <w:p w14:paraId="4DA4962F" w14:textId="587D0EF4" w:rsidR="003D762C" w:rsidRP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Crossman’s mining pit area</w:t>
      </w:r>
    </w:p>
    <w:p w14:paraId="4F8E780D" w14:textId="27A06AC8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78A2BE" w14:textId="5CC5365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21A76B9E" w14:textId="070AE50E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  <w:t>New Business.</w:t>
      </w:r>
    </w:p>
    <w:p w14:paraId="2ED84DD0" w14:textId="77777777" w:rsidR="003D762C" w:rsidRDefault="003D762C" w:rsidP="003D762C">
      <w:pPr>
        <w:pStyle w:val="ListParagraph"/>
        <w:numPr>
          <w:ilvl w:val="0"/>
          <w:numId w:val="14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Crossman’s mining pit area</w:t>
      </w:r>
    </w:p>
    <w:p w14:paraId="182013E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34F98DE9" w14:textId="4CCD64A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</w:t>
      </w:r>
      <w:r>
        <w:rPr>
          <w:rFonts w:ascii="Arial" w:hAnsi="Arial" w:cs="Arial"/>
          <w:b/>
          <w:sz w:val="24"/>
          <w:szCs w:val="24"/>
        </w:rPr>
        <w:tab/>
        <w:t>Resolutions.</w:t>
      </w:r>
    </w:p>
    <w:p w14:paraId="310283FB" w14:textId="4B280D27" w:rsidR="00C90102" w:rsidRDefault="00426CB6" w:rsidP="003D762C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3D762C">
        <w:rPr>
          <w:rFonts w:ascii="Arial" w:hAnsi="Arial" w:cs="Arial"/>
          <w:sz w:val="24"/>
          <w:szCs w:val="24"/>
        </w:rPr>
        <w:t xml:space="preserve">Resolution Authorizing SERA Professionals to Research the Crossman Mining Pit as </w:t>
      </w:r>
      <w:r w:rsidR="006C0719">
        <w:rPr>
          <w:rFonts w:ascii="Arial" w:hAnsi="Arial" w:cs="Arial"/>
          <w:sz w:val="24"/>
          <w:szCs w:val="24"/>
        </w:rPr>
        <w:t xml:space="preserve">a Potential Area to be Designated as </w:t>
      </w:r>
      <w:r w:rsidRPr="003D762C">
        <w:rPr>
          <w:rFonts w:ascii="Arial" w:hAnsi="Arial" w:cs="Arial"/>
          <w:sz w:val="24"/>
          <w:szCs w:val="24"/>
        </w:rPr>
        <w:t xml:space="preserve">an Area for </w:t>
      </w:r>
      <w:r w:rsidR="006C0719">
        <w:rPr>
          <w:rFonts w:ascii="Arial" w:hAnsi="Arial" w:cs="Arial"/>
          <w:sz w:val="24"/>
          <w:szCs w:val="24"/>
        </w:rPr>
        <w:t>in Need of Redevelopment</w:t>
      </w:r>
    </w:p>
    <w:p w14:paraId="42E6335E" w14:textId="2E2541F2" w:rsidR="003D762C" w:rsidRDefault="003D762C" w:rsidP="003D762C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of Resolution – Governing Body Certification of the Annual Audit</w:t>
      </w:r>
    </w:p>
    <w:p w14:paraId="31D55963" w14:textId="77777777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0D309F9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55A0663D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3FC7B7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0503149C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27A2A51F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2A533560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B01D98" w14:textId="37A05121" w:rsidR="003D762C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1C553875" w14:textId="0C638F56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7E9DDF" w14:textId="2E7B66BA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20CAEE" w14:textId="3815F2BD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D0E142D" w14:textId="360B7FCA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**If you missed the email sent out on Friday, please copy and paste the following link to view the YouTube video re Riverton:</w:t>
      </w:r>
    </w:p>
    <w:p w14:paraId="03FECF0F" w14:textId="462FECE8" w:rsidR="006C0719" w:rsidRPr="003D762C" w:rsidRDefault="00682DA3" w:rsidP="00682DA3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682DA3">
        <w:rPr>
          <w:rFonts w:ascii="Arial" w:hAnsi="Arial" w:cs="Arial"/>
          <w:b/>
          <w:sz w:val="24"/>
          <w:szCs w:val="24"/>
        </w:rPr>
        <w:t>https://www.youtube.com/watch?v=r1n6qfs8AdU&amp;feature=em-uploademail</w:t>
      </w:r>
    </w:p>
    <w:sectPr w:rsidR="006C0719" w:rsidRPr="003D762C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B542537"/>
    <w:multiLevelType w:val="hybridMultilevel"/>
    <w:tmpl w:val="E1D8BDC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3D0559"/>
    <w:rsid w:val="003D762C"/>
    <w:rsid w:val="00426CB6"/>
    <w:rsid w:val="00590016"/>
    <w:rsid w:val="00651C2C"/>
    <w:rsid w:val="00682DA3"/>
    <w:rsid w:val="006C0719"/>
    <w:rsid w:val="007B3670"/>
    <w:rsid w:val="007D2681"/>
    <w:rsid w:val="00A069A9"/>
    <w:rsid w:val="00A4322B"/>
    <w:rsid w:val="00A67512"/>
    <w:rsid w:val="00B25E76"/>
    <w:rsid w:val="00B4174F"/>
    <w:rsid w:val="00C90102"/>
    <w:rsid w:val="00E81236"/>
    <w:rsid w:val="00EB20A5"/>
    <w:rsid w:val="00E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60C2-1DC2-4D41-9CB1-04C96BB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2017-12-11T19:40:00Z</cp:lastPrinted>
  <dcterms:created xsi:type="dcterms:W3CDTF">2017-12-11T20:00:00Z</dcterms:created>
  <dcterms:modified xsi:type="dcterms:W3CDTF">2017-12-11T20:00:00Z</dcterms:modified>
</cp:coreProperties>
</file>